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93E7" w14:textId="77777777" w:rsidR="000B0C29" w:rsidRDefault="000B0C29" w:rsidP="000B0C29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14:paraId="551FC0DC" w14:textId="77777777" w:rsidR="000B0C29" w:rsidRDefault="000B0C29" w:rsidP="000B0C29">
      <w:pPr>
        <w:spacing w:afterLines="50" w:after="156"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 w14:paraId="3E369DC1" w14:textId="77777777" w:rsidR="000B0C29" w:rsidRDefault="000B0C29" w:rsidP="000B0C29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 w:hint="eastAsia"/>
          <w:spacing w:val="15"/>
          <w:kern w:val="0"/>
          <w:sz w:val="32"/>
          <w:szCs w:val="32"/>
        </w:rPr>
        <w:t>2023</w:t>
      </w:r>
      <w:r>
        <w:rPr>
          <w:rFonts w:eastAsia="仿宋_GB2312" w:hint="eastAsia"/>
          <w:spacing w:val="15"/>
          <w:kern w:val="0"/>
          <w:sz w:val="32"/>
          <w:szCs w:val="32"/>
        </w:rPr>
        <w:t>年硕士研究生招生复试录取工作办法</w:t>
      </w:r>
      <w:r>
        <w:rPr>
          <w:rFonts w:eastAsia="仿宋_GB2312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14:paraId="504EB9D2" w14:textId="77777777" w:rsidR="000B0C29" w:rsidRDefault="000B0C29" w:rsidP="000B0C29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773B9CC8" w14:textId="77777777" w:rsidR="000B0C29" w:rsidRDefault="000B0C29" w:rsidP="000B0C29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14:paraId="44FA8949" w14:textId="77777777" w:rsidR="000B0C29" w:rsidRDefault="000B0C29" w:rsidP="000B0C29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eastAsia="仿宋_GB2312" w:hint="eastAsia"/>
          <w:spacing w:val="15"/>
          <w:kern w:val="0"/>
          <w:sz w:val="32"/>
          <w:szCs w:val="32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eastAsia="仿宋_GB2312" w:hint="eastAsia"/>
          <w:spacing w:val="15"/>
          <w:kern w:val="0"/>
          <w:sz w:val="32"/>
          <w:szCs w:val="32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过程</w:t>
      </w:r>
      <w:r>
        <w:rPr>
          <w:rFonts w:eastAsia="仿宋_GB2312" w:hint="eastAsia"/>
          <w:spacing w:val="15"/>
          <w:kern w:val="0"/>
          <w:sz w:val="32"/>
          <w:szCs w:val="32"/>
        </w:rPr>
        <w:t>中</w:t>
      </w:r>
      <w:r>
        <w:rPr>
          <w:rFonts w:eastAsia="仿宋_GB2312"/>
          <w:spacing w:val="15"/>
          <w:kern w:val="0"/>
          <w:sz w:val="32"/>
          <w:szCs w:val="32"/>
        </w:rPr>
        <w:t>的</w:t>
      </w:r>
      <w:r>
        <w:rPr>
          <w:rFonts w:eastAsia="仿宋_GB2312" w:hint="eastAsia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信息、不将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内容告知他人</w:t>
      </w:r>
      <w:r>
        <w:rPr>
          <w:rFonts w:eastAsia="仿宋_GB2312" w:hint="eastAsia"/>
          <w:spacing w:val="15"/>
          <w:kern w:val="0"/>
          <w:sz w:val="32"/>
          <w:szCs w:val="32"/>
        </w:rPr>
        <w:t>。</w:t>
      </w:r>
      <w:r>
        <w:rPr>
          <w:rFonts w:eastAsia="仿宋_GB2312"/>
          <w:spacing w:val="15"/>
          <w:kern w:val="0"/>
          <w:sz w:val="32"/>
          <w:szCs w:val="32"/>
        </w:rPr>
        <w:t>如有违规行为，自愿服从考试组织管理部门根据国家有关规定所</w:t>
      </w:r>
      <w:proofErr w:type="gramStart"/>
      <w:r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14:paraId="5A718D42" w14:textId="77777777" w:rsidR="000B0C29" w:rsidRDefault="000B0C29" w:rsidP="000B0C29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14:paraId="514511B7" w14:textId="77777777" w:rsidR="000B0C29" w:rsidRDefault="000B0C29" w:rsidP="000B0C29">
      <w:pPr>
        <w:spacing w:afterLines="50" w:after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61C5732B" w14:textId="77777777" w:rsidR="000B0C29" w:rsidRDefault="000B0C29" w:rsidP="000B0C29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14:paraId="355CC8B9" w14:textId="77777777" w:rsidR="00C23189" w:rsidRDefault="00C23189"/>
    <w:sectPr w:rsidR="00C2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29"/>
    <w:rsid w:val="000B0C29"/>
    <w:rsid w:val="00C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0199"/>
  <w15:chartTrackingRefBased/>
  <w15:docId w15:val="{328E1149-0042-4511-9952-66DA231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2023-03-21T06:59:00Z</dcterms:created>
  <dcterms:modified xsi:type="dcterms:W3CDTF">2023-03-21T07:00:00Z</dcterms:modified>
</cp:coreProperties>
</file>